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附件1</w:t>
      </w:r>
    </w:p>
    <w:p>
      <w:pPr>
        <w:spacing w:line="460" w:lineRule="exact"/>
        <w:ind w:firstLine="523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第三届湖北省教育装备行业协会羽毛球比赛活动细则</w:t>
      </w:r>
    </w:p>
    <w:p>
      <w:pPr>
        <w:spacing w:line="460" w:lineRule="exact"/>
        <w:ind w:firstLine="523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spacing w:line="460" w:lineRule="exact"/>
        <w:ind w:firstLine="550" w:firstLineChars="196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一、赛项设置及分组</w:t>
      </w:r>
    </w:p>
    <w:p>
      <w:pPr>
        <w:spacing w:line="460" w:lineRule="exact"/>
        <w:ind w:firstLine="523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比赛项目：男子双打、男女混合双打两个。</w:t>
      </w:r>
    </w:p>
    <w:p>
      <w:pPr>
        <w:spacing w:line="460" w:lineRule="exact"/>
        <w:ind w:firstLine="523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比赛分组：企业会员组、市州装备管理部门会员组和高校资产管理部门组三个组别。</w:t>
      </w:r>
    </w:p>
    <w:p>
      <w:pPr>
        <w:spacing w:line="460" w:lineRule="exact"/>
        <w:ind w:firstLine="550" w:firstLineChars="196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二、报名及参赛人员</w:t>
      </w:r>
    </w:p>
    <w:p>
      <w:pPr>
        <w:spacing w:line="460" w:lineRule="exact"/>
        <w:ind w:firstLine="548" w:firstLineChars="196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企业组：每个企业（或企业联合组）可报2支队伍，限本企业工作人员（不得聘请外援）。</w:t>
      </w:r>
    </w:p>
    <w:p>
      <w:pPr>
        <w:spacing w:line="460" w:lineRule="exact"/>
        <w:ind w:firstLine="548" w:firstLineChars="196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装备组：每个市州可报2支队伍参赛，限本市所辖市县区装备部门分管领导及工作人员。</w:t>
      </w:r>
    </w:p>
    <w:p>
      <w:pPr>
        <w:spacing w:line="460" w:lineRule="exact"/>
        <w:ind w:firstLine="548" w:firstLineChars="196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高校组：每所高校可报2支队伍参赛，限本校资产管理部门分管领导及工作人员。</w:t>
      </w:r>
    </w:p>
    <w:p>
      <w:pPr>
        <w:spacing w:line="460" w:lineRule="exact"/>
        <w:ind w:firstLine="550" w:firstLineChars="196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三、奖项设置</w:t>
      </w:r>
    </w:p>
    <w:p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两个项目每组均设第一、第二和并列第三名，单位组织奖8名，并给予奖励。</w:t>
      </w:r>
    </w:p>
    <w:p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组织奖优先考虑有领导带队或参加比赛的单位。</w:t>
      </w:r>
    </w:p>
    <w:p>
      <w:pPr>
        <w:spacing w:line="460" w:lineRule="exact"/>
        <w:ind w:firstLine="523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四、比赛时间地点</w:t>
      </w:r>
    </w:p>
    <w:p>
      <w:pPr>
        <w:spacing w:line="460" w:lineRule="exact"/>
        <w:ind w:firstLine="523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比赛时间：2016年12月16日（周五）全天。</w:t>
      </w:r>
    </w:p>
    <w:p>
      <w:pPr>
        <w:spacing w:line="460" w:lineRule="exact"/>
        <w:ind w:firstLine="523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比赛地点：十堰市体育馆。</w:t>
      </w:r>
    </w:p>
    <w:p>
      <w:pPr>
        <w:spacing w:line="460" w:lineRule="exact"/>
        <w:ind w:firstLine="550" w:firstLineChars="196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五、比赛有关要求</w:t>
      </w:r>
    </w:p>
    <w:p>
      <w:pPr>
        <w:spacing w:line="460" w:lineRule="exact"/>
        <w:ind w:firstLine="140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比赛活动本着重在参与，友谊第一的原则，尊重裁判，服从安排。各参赛队着装力求做到整洁、统一。请在2016年11月30日前将参赛人员名单（见附表）通过邮箱报协会秘书处和十堰市教育技术中心。</w:t>
      </w:r>
    </w:p>
    <w:p>
      <w:pPr>
        <w:spacing w:line="460" w:lineRule="exact"/>
        <w:ind w:firstLine="523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秘书处联系人：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钟林欣       </w:t>
      </w:r>
    </w:p>
    <w:p>
      <w:pPr>
        <w:spacing w:line="460" w:lineRule="exact"/>
        <w:ind w:firstLine="548" w:firstLineChars="196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联系方式： </w:t>
      </w:r>
      <w:r>
        <w:rPr>
          <w:rFonts w:cs="Tahoma" w:asciiTheme="minorEastAsia" w:hAnsiTheme="minorEastAsia" w:eastAsiaTheme="minorEastAsia"/>
          <w:sz w:val="28"/>
          <w:szCs w:val="28"/>
          <w:shd w:val="clear" w:color="auto" w:fill="FFFFFF"/>
        </w:rPr>
        <w:t>1517143</w:t>
      </w:r>
      <w:r>
        <w:rPr>
          <w:rFonts w:hint="default" w:ascii="Arial" w:hAnsi="Arial" w:cs="Arial" w:eastAsiaTheme="minorEastAsia"/>
          <w:sz w:val="28"/>
          <w:szCs w:val="28"/>
          <w:shd w:val="clear" w:color="auto" w:fill="FFFFFF"/>
        </w:rPr>
        <w:t>＊</w:t>
      </w:r>
      <w:r>
        <w:rPr>
          <w:rFonts w:hint="default" w:ascii="Arial" w:hAnsi="Arial" w:cs="Arial" w:eastAsiaTheme="minorEastAsia"/>
          <w:sz w:val="28"/>
          <w:szCs w:val="28"/>
          <w:shd w:val="clear" w:color="auto" w:fill="FFFFFF"/>
        </w:rPr>
        <w:t>＊＊＊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邮    箱：</w:t>
      </w:r>
      <w:r>
        <w:fldChar w:fldCharType="begin"/>
      </w:r>
      <w:r>
        <w:instrText xml:space="preserve"> HYPERLINK "mailto:540305622@qq.com" </w:instrText>
      </w:r>
      <w:r>
        <w:fldChar w:fldCharType="separate"/>
      </w:r>
      <w:r>
        <w:rPr>
          <w:rStyle w:val="9"/>
          <w:rFonts w:asciiTheme="minorEastAsia" w:hAnsiTheme="minorEastAsia" w:eastAsiaTheme="minorEastAsia"/>
          <w:color w:val="auto"/>
          <w:kern w:val="0"/>
          <w:sz w:val="28"/>
          <w:szCs w:val="28"/>
        </w:rPr>
        <w:t>540305622@qq.com</w:t>
      </w:r>
      <w:r>
        <w:rPr>
          <w:rStyle w:val="9"/>
          <w:rFonts w:asciiTheme="minorEastAsia" w:hAnsiTheme="minorEastAsia" w:eastAsiaTheme="minorEastAsia"/>
          <w:color w:val="auto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</w:t>
      </w:r>
    </w:p>
    <w:p>
      <w:pPr>
        <w:spacing w:line="460" w:lineRule="exact"/>
        <w:ind w:firstLine="548" w:firstLineChars="196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十堰市联系人：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吴民伟 </w:t>
      </w:r>
    </w:p>
    <w:p>
      <w:pPr>
        <w:spacing w:line="460" w:lineRule="exact"/>
        <w:ind w:firstLine="548" w:firstLineChars="196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1363620</w:t>
      </w:r>
      <w:r>
        <w:rPr>
          <w:rFonts w:hint="default" w:ascii="Arial" w:hAnsi="Arial" w:cs="Arial" w:eastAsiaTheme="minorEastAsia"/>
          <w:sz w:val="28"/>
          <w:szCs w:val="28"/>
          <w:shd w:val="clear" w:color="auto" w:fill="FFFFFF"/>
        </w:rPr>
        <w:t>＊＊＊＊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     邮    箱：692945966@qq.com</w:t>
      </w:r>
    </w:p>
    <w:p>
      <w:pPr>
        <w:spacing w:line="460" w:lineRule="exact"/>
        <w:ind w:firstLine="105" w:firstLineChars="50"/>
        <w:jc w:val="center"/>
        <w:rPr>
          <w:rFonts w:asciiTheme="minorEastAsia" w:hAnsiTheme="minorEastAsia" w:eastAsiaTheme="minorEastAsia"/>
          <w:b/>
          <w:bCs/>
        </w:rPr>
      </w:pPr>
    </w:p>
    <w:tbl>
      <w:tblPr>
        <w:tblStyle w:val="5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080"/>
        <w:gridCol w:w="1080"/>
        <w:gridCol w:w="1080"/>
        <w:gridCol w:w="492"/>
        <w:gridCol w:w="1448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8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kern w:val="0"/>
                <w:sz w:val="30"/>
                <w:szCs w:val="30"/>
              </w:rPr>
              <w:t>第三届湖北省教育装备行业协会</w:t>
            </w:r>
            <w:r>
              <w:rPr>
                <w:rFonts w:hint="eastAsia" w:cs="Tahoma" w:asciiTheme="minorEastAsia" w:hAnsiTheme="minorEastAsia" w:eastAsiaTheme="minorEastAsia"/>
                <w:b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b/>
                <w:color w:val="000000"/>
                <w:kern w:val="0"/>
                <w:sz w:val="30"/>
                <w:szCs w:val="30"/>
              </w:rPr>
              <w:t>羽毛球比赛活动报名表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比赛项目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男双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混双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Theme="minorEastAsia" w:hAnsiTheme="minorEastAsia" w:eastAsiaTheme="minorEastAsia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30"/>
          <w:szCs w:val="30"/>
        </w:rPr>
        <w:t>备注：报名人员请在相应的参赛项目栏内打“√”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32"/>
          <w:szCs w:val="32"/>
        </w:rPr>
        <w:t>。</w:t>
      </w:r>
    </w:p>
    <w:p>
      <w:pPr>
        <w:spacing w:line="460" w:lineRule="exact"/>
        <w:rPr>
          <w:rFonts w:asciiTheme="minorEastAsia" w:hAnsiTheme="minorEastAsia" w:eastAsiaTheme="minorEastAsia"/>
        </w:rPr>
      </w:pPr>
    </w:p>
    <w:p>
      <w:pPr>
        <w:spacing w:line="460" w:lineRule="exact"/>
        <w:rPr>
          <w:rFonts w:asciiTheme="minorEastAsia" w:hAnsiTheme="minorEastAsia" w:eastAsiaTheme="minorEastAsia"/>
        </w:rPr>
      </w:pPr>
    </w:p>
    <w:p>
      <w:pPr>
        <w:spacing w:line="460" w:lineRule="exact"/>
        <w:rPr>
          <w:rFonts w:asciiTheme="minorEastAsia" w:hAnsiTheme="minorEastAsia" w:eastAsiaTheme="minorEastAsia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4CCE"/>
    <w:rsid w:val="000417FB"/>
    <w:rsid w:val="00042A09"/>
    <w:rsid w:val="000D3500"/>
    <w:rsid w:val="000E48D5"/>
    <w:rsid w:val="001079F1"/>
    <w:rsid w:val="001253F3"/>
    <w:rsid w:val="00171C08"/>
    <w:rsid w:val="00172A27"/>
    <w:rsid w:val="001B5F36"/>
    <w:rsid w:val="001C3F2A"/>
    <w:rsid w:val="001F3F15"/>
    <w:rsid w:val="00204860"/>
    <w:rsid w:val="0022012A"/>
    <w:rsid w:val="00261E6D"/>
    <w:rsid w:val="002930E0"/>
    <w:rsid w:val="00296EE2"/>
    <w:rsid w:val="002A504E"/>
    <w:rsid w:val="002B2D55"/>
    <w:rsid w:val="002D1237"/>
    <w:rsid w:val="002E4DB4"/>
    <w:rsid w:val="00326385"/>
    <w:rsid w:val="00385C4E"/>
    <w:rsid w:val="003B7BDF"/>
    <w:rsid w:val="00422EF9"/>
    <w:rsid w:val="0047473F"/>
    <w:rsid w:val="00480DE2"/>
    <w:rsid w:val="004D653A"/>
    <w:rsid w:val="004E550F"/>
    <w:rsid w:val="004E682C"/>
    <w:rsid w:val="00527547"/>
    <w:rsid w:val="005573C0"/>
    <w:rsid w:val="0057777E"/>
    <w:rsid w:val="00582EC6"/>
    <w:rsid w:val="005A01CF"/>
    <w:rsid w:val="005A027E"/>
    <w:rsid w:val="005A6062"/>
    <w:rsid w:val="005E02E8"/>
    <w:rsid w:val="006340BC"/>
    <w:rsid w:val="006367DF"/>
    <w:rsid w:val="00650C94"/>
    <w:rsid w:val="006854AE"/>
    <w:rsid w:val="00687F26"/>
    <w:rsid w:val="006929B4"/>
    <w:rsid w:val="006B3030"/>
    <w:rsid w:val="006F12F7"/>
    <w:rsid w:val="006F301C"/>
    <w:rsid w:val="006F4C3B"/>
    <w:rsid w:val="00727FBE"/>
    <w:rsid w:val="007813A9"/>
    <w:rsid w:val="007B5938"/>
    <w:rsid w:val="007C4733"/>
    <w:rsid w:val="007C4A86"/>
    <w:rsid w:val="00850DC1"/>
    <w:rsid w:val="008653CD"/>
    <w:rsid w:val="00865971"/>
    <w:rsid w:val="00867B7A"/>
    <w:rsid w:val="00892AA4"/>
    <w:rsid w:val="008B1C62"/>
    <w:rsid w:val="008C04A6"/>
    <w:rsid w:val="008C7BDF"/>
    <w:rsid w:val="008D564F"/>
    <w:rsid w:val="008E76DF"/>
    <w:rsid w:val="0097530F"/>
    <w:rsid w:val="00996B1F"/>
    <w:rsid w:val="009D06DC"/>
    <w:rsid w:val="00A0602F"/>
    <w:rsid w:val="00A20ED2"/>
    <w:rsid w:val="00A21B59"/>
    <w:rsid w:val="00A43CC1"/>
    <w:rsid w:val="00A84749"/>
    <w:rsid w:val="00AA7D1A"/>
    <w:rsid w:val="00AC1C82"/>
    <w:rsid w:val="00AD703F"/>
    <w:rsid w:val="00B71AA1"/>
    <w:rsid w:val="00BA68DB"/>
    <w:rsid w:val="00BB6A12"/>
    <w:rsid w:val="00BC4B5C"/>
    <w:rsid w:val="00C130B0"/>
    <w:rsid w:val="00C24207"/>
    <w:rsid w:val="00C30617"/>
    <w:rsid w:val="00D01C1C"/>
    <w:rsid w:val="00D471AF"/>
    <w:rsid w:val="00D9798F"/>
    <w:rsid w:val="00DF3F45"/>
    <w:rsid w:val="00E12F2B"/>
    <w:rsid w:val="00E16F17"/>
    <w:rsid w:val="00E40647"/>
    <w:rsid w:val="00E42618"/>
    <w:rsid w:val="00E508CE"/>
    <w:rsid w:val="00E54226"/>
    <w:rsid w:val="00E67642"/>
    <w:rsid w:val="00E9652B"/>
    <w:rsid w:val="00F04FD8"/>
    <w:rsid w:val="00F332D2"/>
    <w:rsid w:val="00F645AD"/>
    <w:rsid w:val="00F728FC"/>
    <w:rsid w:val="00F83294"/>
    <w:rsid w:val="00FB776A"/>
    <w:rsid w:val="00FE0032"/>
    <w:rsid w:val="00FE442E"/>
    <w:rsid w:val="04BD6E37"/>
    <w:rsid w:val="06187C8D"/>
    <w:rsid w:val="06F84F53"/>
    <w:rsid w:val="0D8D654B"/>
    <w:rsid w:val="12841571"/>
    <w:rsid w:val="17BA1AFE"/>
    <w:rsid w:val="17D15EA0"/>
    <w:rsid w:val="1C0E6215"/>
    <w:rsid w:val="269C0568"/>
    <w:rsid w:val="2BF57F92"/>
    <w:rsid w:val="2D081CDC"/>
    <w:rsid w:val="37F479DA"/>
    <w:rsid w:val="435C7492"/>
    <w:rsid w:val="489D5DB0"/>
    <w:rsid w:val="4BAB34B4"/>
    <w:rsid w:val="505605DA"/>
    <w:rsid w:val="56193C4E"/>
    <w:rsid w:val="5D8A625A"/>
    <w:rsid w:val="5DDB4B89"/>
    <w:rsid w:val="5F212CA2"/>
    <w:rsid w:val="5FFA4B83"/>
    <w:rsid w:val="6F6822D7"/>
    <w:rsid w:val="70A367DC"/>
    <w:rsid w:val="7A987C38"/>
    <w:rsid w:val="AFF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15">
    <w:name w:val="font41"/>
    <w:basedOn w:val="7"/>
    <w:qFormat/>
    <w:uiPriority w:val="0"/>
    <w:rPr>
      <w:rFonts w:hint="default" w:ascii="Calibri" w:hAnsi="Calibri"/>
      <w:b/>
      <w:bCs/>
      <w:color w:val="000000"/>
      <w:sz w:val="28"/>
      <w:szCs w:val="28"/>
      <w:u w:val="none"/>
    </w:rPr>
  </w:style>
  <w:style w:type="character" w:customStyle="1" w:styleId="16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8">
    <w:name w:val="Char Char9"/>
    <w:qFormat/>
    <w:locked/>
    <w:uiPriority w:val="0"/>
    <w:rPr>
      <w:rFonts w:ascii="Times New Roman" w:hAnsi="Times New Roman" w:eastAsia="黑体"/>
      <w:b/>
      <w:bCs/>
      <w:kern w:val="44"/>
      <w:sz w:val="36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2016-11-16T17:34:00Z</dcterms:created>
  <dc:creator>aaaa</dc:creator>
  <cp:lastModifiedBy>thtf</cp:lastModifiedBy>
  <cp:lastPrinted>2016-04-13T11:11:00Z</cp:lastPrinted>
  <dcterms:modified xsi:type="dcterms:W3CDTF">2022-02-25T09:39:10Z</dcterms:modified>
  <dc:title>协会领导：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